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color w:val="9C1F97"/>
          <w:sz w:val="58"/>
        </w:rPr>
        <w:t>CHICA CHECA</w:t>
      </w:r>
    </w:p>
    <w:p>
      <w:pPr>
        <w:jc w:val="center"/>
      </w:pPr>
      <w:r>
        <w:rPr>
          <w:b/>
          <w:sz w:val="30"/>
        </w:rPr>
        <w:t>O FILMU • POSTAVY • ROZHOVORY • ZAJÍMAVOSTI</w:t>
      </w:r>
    </w:p>
    <w:p>
      <w:pPr>
        <w:jc w:val="center"/>
      </w:pPr>
      <w:r>
        <w:rPr>
          <w:i/>
          <w:sz w:val="20"/>
        </w:rPr>
        <w:t>Doprovodný materiál k filmu – pracovní verze</w:t>
      </w:r>
    </w:p>
    <w:p/>
    <w:tbl>
      <w:tblPr>
        <w:tblW w:type="auto" w:w="0"/>
        <w:jc w:val="center"/>
        <w:tblLook w:firstColumn="1" w:firstRow="1" w:lastColumn="0" w:lastRow="0" w:noHBand="0" w:noVBand="1" w:val="04A0"/>
      </w:tblPr>
      <w:tblGrid>
        <w:gridCol w:w="10256"/>
      </w:tblGrid>
      <w:tr>
        <w:tc>
          <w:tcPr>
            <w:tcW w:type="dxa" w:w="10256"/>
            <w:shd w:fill="F7EDF6"/>
            <w:tcMar>
              <w:top w:w="130" w:type="dxa"/>
              <w:start w:w="160" w:type="dxa"/>
              <w:bottom w:w="130" w:type="dxa"/>
              <w:end w:w="160" w:type="dxa"/>
            </w:tcMar>
          </w:tcPr>
          <w:p>
            <w:pPr>
              <w:jc w:val="center"/>
            </w:pPr>
            <w:r>
              <w:rPr>
                <w:i/>
                <w:sz w:val="22"/>
              </w:rPr>
              <w:t>„Když přestanete lhát svým nejbližším, musíte přestat lhát i sami sobě…“</w:t>
            </w:r>
          </w:p>
          <w:p>
            <w:pPr>
              <w:jc w:val="right"/>
            </w:pPr>
            <w:r>
              <w:rPr>
                <w:b/>
                <w:sz w:val="18"/>
              </w:rPr>
              <w:t>CHICA CHECA</w:t>
            </w:r>
          </w:p>
        </w:tc>
      </w:tr>
    </w:tbl>
    <w:p>
      <w:pPr>
        <w:spacing w:after="0"/>
      </w:pPr>
    </w:p>
    <w:p>
      <w:pPr>
        <w:jc w:val="center"/>
      </w:pPr>
      <w:r>
        <w:t>V kinech od 20. srpna 2026</w:t>
      </w:r>
    </w:p>
    <w:p>
      <w:r>
        <w:br w:type="page"/>
      </w:r>
    </w:p>
    <w:p>
      <w:pPr>
        <w:pStyle w:val="Heading1"/>
      </w:pPr>
      <w:r>
        <w:t>O FILMU</w:t>
      </w:r>
    </w:p>
    <w:p>
      <w:r>
        <w:t>Pětapadesátiletá Zdena (Pavla Tomicová) na první pohled vede obyčejný život venkovské pošťačky. Její dům se rozpadá, manžel před lety zemřel a syn Lukáš (Jan Cina) žije ve Francii. Když Zdenina devadesátiletá maminka Věra (Věra Janků) vysloví své poslední přání – ještě jednou vidět Helenu Vondráčkovou – vrací se Lukáš domů. S jeho příjezdem ale přichází také pravda, kterou před matkou dlouho skrýval: nežije život, jaký si Zdena představovala, a ve Francii vystupuje jako drag queen Chica Checa.</w:t>
      </w:r>
    </w:p>
    <w:p>
      <w:r>
        <w:t>Snaha splnit Věřino poslední přání spojí matku a syna v situaci, která je současně komická, bolestná i osvobozující. Zdena se musí vyrovnat se smrtí matky, novým pohledem na svého syna i s otázkou, zda sama nežije především podle očekávání ostatních. Postupně zjišťuje, že změna nemusí být výsadou mládí a že svůj život může začít brát do vlastních rukou i v pětapadesáti.</w:t>
      </w:r>
    </w:p>
    <w:p>
      <w:r>
        <w:t>Chica Checa je melancholická komedie o rodině, přijetí, jinakosti, loučení a odvaze ke změně. Vedle humoru a drag performance stojí v centru filmu především vztah matky a syna a příběh ženy, která se učí žít svůj vlastní život.</w:t>
      </w:r>
    </w:p>
    <w:p>
      <w:pPr>
        <w:pStyle w:val="Heading1"/>
      </w:pPr>
      <w:r>
        <w:t>ZÁKLADNÍ INFORMACE</w:t>
      </w:r>
    </w:p>
    <w:tbl>
      <w:tblPr>
        <w:tblStyle w:val="TableGrid"/>
        <w:tblW w:type="auto" w:w="0"/>
        <w:jc w:val="center"/>
        <w:tblLook w:firstColumn="1" w:firstRow="1" w:lastColumn="0" w:lastRow="0" w:noHBand="0" w:noVBand="1" w:val="04A0"/>
      </w:tblPr>
      <w:tblGrid>
        <w:gridCol w:w="5128"/>
        <w:gridCol w:w="5128"/>
      </w:tblGrid>
      <w:tr>
        <w:tc>
          <w:tcPr>
            <w:tcW w:type="dxa" w:w="5128"/>
            <w:shd w:fill="F4E6F2"/>
            <w:tcMar>
              <w:top w:w="80" w:type="dxa"/>
              <w:start w:w="90" w:type="dxa"/>
              <w:bottom w:w="80" w:type="dxa"/>
              <w:end w:w="90" w:type="dxa"/>
            </w:tcMar>
          </w:tcPr>
          <w:p>
            <w:r>
              <w:rPr>
                <w:b/>
              </w:rPr>
              <w:t>Země / rok</w:t>
            </w:r>
          </w:p>
        </w:tc>
        <w:tc>
          <w:tcPr>
            <w:tcW w:type="dxa" w:w="5128"/>
            <w:tcMar>
              <w:top w:w="80" w:type="dxa"/>
              <w:start w:w="90" w:type="dxa"/>
              <w:bottom w:w="80" w:type="dxa"/>
              <w:end w:w="90" w:type="dxa"/>
            </w:tcMar>
          </w:tcPr>
          <w:p>
            <w:r>
              <w:t>Česká republika, 2026</w:t>
            </w:r>
          </w:p>
        </w:tc>
      </w:tr>
      <w:tr>
        <w:tc>
          <w:tcPr>
            <w:tcW w:type="dxa" w:w="5128"/>
            <w:shd w:fill="F4E6F2"/>
            <w:tcMar>
              <w:top w:w="80" w:type="dxa"/>
              <w:start w:w="90" w:type="dxa"/>
              <w:bottom w:w="80" w:type="dxa"/>
              <w:end w:w="90" w:type="dxa"/>
            </w:tcMar>
          </w:tcPr>
          <w:p>
            <w:r>
              <w:rPr>
                <w:b/>
              </w:rPr>
              <w:t>Premiéra</w:t>
            </w:r>
          </w:p>
        </w:tc>
        <w:tc>
          <w:tcPr>
            <w:tcW w:type="dxa" w:w="5128"/>
            <w:tcMar>
              <w:top w:w="80" w:type="dxa"/>
              <w:start w:w="90" w:type="dxa"/>
              <w:bottom w:w="80" w:type="dxa"/>
              <w:end w:w="90" w:type="dxa"/>
            </w:tcMar>
          </w:tcPr>
          <w:p>
            <w:r>
              <w:t>20. 8. 2026</w:t>
            </w:r>
          </w:p>
        </w:tc>
      </w:tr>
      <w:tr>
        <w:tc>
          <w:tcPr>
            <w:tcW w:type="dxa" w:w="5128"/>
            <w:shd w:fill="F4E6F2"/>
            <w:tcMar>
              <w:top w:w="80" w:type="dxa"/>
              <w:start w:w="90" w:type="dxa"/>
              <w:bottom w:w="80" w:type="dxa"/>
              <w:end w:w="90" w:type="dxa"/>
            </w:tcMar>
          </w:tcPr>
          <w:p>
            <w:r>
              <w:rPr>
                <w:b/>
              </w:rPr>
              <w:t>Žánr</w:t>
            </w:r>
          </w:p>
        </w:tc>
        <w:tc>
          <w:tcPr>
            <w:tcW w:type="dxa" w:w="5128"/>
            <w:tcMar>
              <w:top w:w="80" w:type="dxa"/>
              <w:start w:w="90" w:type="dxa"/>
              <w:bottom w:w="80" w:type="dxa"/>
              <w:end w:w="90" w:type="dxa"/>
            </w:tcMar>
          </w:tcPr>
          <w:p>
            <w:r>
              <w:t>Melancholická komedie</w:t>
            </w:r>
          </w:p>
        </w:tc>
      </w:tr>
      <w:tr>
        <w:tc>
          <w:tcPr>
            <w:tcW w:type="dxa" w:w="5128"/>
            <w:shd w:fill="F4E6F2"/>
            <w:tcMar>
              <w:top w:w="80" w:type="dxa"/>
              <w:start w:w="90" w:type="dxa"/>
              <w:bottom w:w="80" w:type="dxa"/>
              <w:end w:w="90" w:type="dxa"/>
            </w:tcMar>
          </w:tcPr>
          <w:p>
            <w:r>
              <w:rPr>
                <w:b/>
              </w:rPr>
              <w:t>Přístupnost</w:t>
            </w:r>
          </w:p>
        </w:tc>
        <w:tc>
          <w:tcPr>
            <w:tcW w:type="dxa" w:w="5128"/>
            <w:tcMar>
              <w:top w:w="80" w:type="dxa"/>
              <w:start w:w="90" w:type="dxa"/>
              <w:bottom w:w="80" w:type="dxa"/>
              <w:end w:w="90" w:type="dxa"/>
            </w:tcMar>
          </w:tcPr>
          <w:p>
            <w:r>
              <w:t>Nevhodné pro děti do 12 let</w:t>
            </w:r>
          </w:p>
        </w:tc>
      </w:tr>
      <w:tr>
        <w:tc>
          <w:tcPr>
            <w:tcW w:type="dxa" w:w="5128"/>
            <w:shd w:fill="F4E6F2"/>
            <w:tcMar>
              <w:top w:w="80" w:type="dxa"/>
              <w:start w:w="90" w:type="dxa"/>
              <w:bottom w:w="80" w:type="dxa"/>
              <w:end w:w="90" w:type="dxa"/>
            </w:tcMar>
          </w:tcPr>
          <w:p>
            <w:r>
              <w:rPr>
                <w:b/>
              </w:rPr>
              <w:t>Režie</w:t>
            </w:r>
          </w:p>
        </w:tc>
        <w:tc>
          <w:tcPr>
            <w:tcW w:type="dxa" w:w="5128"/>
            <w:tcMar>
              <w:top w:w="80" w:type="dxa"/>
              <w:start w:w="90" w:type="dxa"/>
              <w:bottom w:w="80" w:type="dxa"/>
              <w:end w:w="90" w:type="dxa"/>
            </w:tcMar>
          </w:tcPr>
          <w:p>
            <w:r>
              <w:t>Šimon Holý</w:t>
            </w:r>
          </w:p>
        </w:tc>
      </w:tr>
      <w:tr>
        <w:tc>
          <w:tcPr>
            <w:tcW w:type="dxa" w:w="5128"/>
            <w:shd w:fill="F4E6F2"/>
            <w:tcMar>
              <w:top w:w="80" w:type="dxa"/>
              <w:start w:w="90" w:type="dxa"/>
              <w:bottom w:w="80" w:type="dxa"/>
              <w:end w:w="90" w:type="dxa"/>
            </w:tcMar>
          </w:tcPr>
          <w:p>
            <w:r>
              <w:rPr>
                <w:b/>
              </w:rPr>
              <w:t>Scénář</w:t>
            </w:r>
          </w:p>
        </w:tc>
        <w:tc>
          <w:tcPr>
            <w:tcW w:type="dxa" w:w="5128"/>
            <w:tcMar>
              <w:top w:w="80" w:type="dxa"/>
              <w:start w:w="90" w:type="dxa"/>
              <w:bottom w:w="80" w:type="dxa"/>
              <w:end w:w="90" w:type="dxa"/>
            </w:tcMar>
          </w:tcPr>
          <w:p>
            <w:r>
              <w:t>Šimon Holý</w:t>
            </w:r>
          </w:p>
        </w:tc>
      </w:tr>
      <w:tr>
        <w:tc>
          <w:tcPr>
            <w:tcW w:type="dxa" w:w="5128"/>
            <w:shd w:fill="F4E6F2"/>
            <w:tcMar>
              <w:top w:w="80" w:type="dxa"/>
              <w:start w:w="90" w:type="dxa"/>
              <w:bottom w:w="80" w:type="dxa"/>
              <w:end w:w="90" w:type="dxa"/>
            </w:tcMar>
          </w:tcPr>
          <w:p>
            <w:r>
              <w:rPr>
                <w:b/>
              </w:rPr>
              <w:t>Producent</w:t>
            </w:r>
          </w:p>
        </w:tc>
        <w:tc>
          <w:tcPr>
            <w:tcW w:type="dxa" w:w="5128"/>
            <w:tcMar>
              <w:top w:w="80" w:type="dxa"/>
              <w:start w:w="90" w:type="dxa"/>
              <w:bottom w:w="80" w:type="dxa"/>
              <w:end w:w="90" w:type="dxa"/>
            </w:tcMar>
          </w:tcPr>
          <w:p>
            <w:r>
              <w:t>Silk Films</w:t>
            </w:r>
          </w:p>
        </w:tc>
      </w:tr>
      <w:tr>
        <w:tc>
          <w:tcPr>
            <w:tcW w:type="dxa" w:w="5128"/>
            <w:shd w:fill="F4E6F2"/>
            <w:tcMar>
              <w:top w:w="80" w:type="dxa"/>
              <w:start w:w="90" w:type="dxa"/>
              <w:bottom w:w="80" w:type="dxa"/>
              <w:end w:w="90" w:type="dxa"/>
            </w:tcMar>
          </w:tcPr>
          <w:p>
            <w:r>
              <w:rPr>
                <w:b/>
              </w:rPr>
              <w:t>Koproducenti</w:t>
            </w:r>
          </w:p>
        </w:tc>
        <w:tc>
          <w:tcPr>
            <w:tcW w:type="dxa" w:w="5128"/>
            <w:tcMar>
              <w:top w:w="80" w:type="dxa"/>
              <w:start w:w="90" w:type="dxa"/>
              <w:bottom w:w="80" w:type="dxa"/>
              <w:end w:w="90" w:type="dxa"/>
            </w:tcMar>
          </w:tcPr>
          <w:p>
            <w:r>
              <w:t>ArinaFilm, The French Connection, Česká televize</w:t>
            </w:r>
          </w:p>
        </w:tc>
      </w:tr>
      <w:tr>
        <w:tc>
          <w:tcPr>
            <w:tcW w:type="dxa" w:w="5128"/>
            <w:shd w:fill="F4E6F2"/>
            <w:tcMar>
              <w:top w:w="80" w:type="dxa"/>
              <w:start w:w="90" w:type="dxa"/>
              <w:bottom w:w="80" w:type="dxa"/>
              <w:end w:w="90" w:type="dxa"/>
            </w:tcMar>
          </w:tcPr>
          <w:p>
            <w:r>
              <w:rPr>
                <w:b/>
              </w:rPr>
              <w:t>Kamera</w:t>
            </w:r>
          </w:p>
        </w:tc>
        <w:tc>
          <w:tcPr>
            <w:tcW w:type="dxa" w:w="5128"/>
            <w:tcMar>
              <w:top w:w="80" w:type="dxa"/>
              <w:start w:w="90" w:type="dxa"/>
              <w:bottom w:w="80" w:type="dxa"/>
              <w:end w:w="90" w:type="dxa"/>
            </w:tcMar>
          </w:tcPr>
          <w:p>
            <w:r>
              <w:t>Jana Hojdová</w:t>
            </w:r>
          </w:p>
        </w:tc>
      </w:tr>
      <w:tr>
        <w:tc>
          <w:tcPr>
            <w:tcW w:type="dxa" w:w="5128"/>
            <w:shd w:fill="F4E6F2"/>
            <w:tcMar>
              <w:top w:w="80" w:type="dxa"/>
              <w:start w:w="90" w:type="dxa"/>
              <w:bottom w:w="80" w:type="dxa"/>
              <w:end w:w="90" w:type="dxa"/>
            </w:tcMar>
          </w:tcPr>
          <w:p>
            <w:r>
              <w:rPr>
                <w:b/>
              </w:rPr>
              <w:t>Výprava</w:t>
            </w:r>
          </w:p>
        </w:tc>
        <w:tc>
          <w:tcPr>
            <w:tcW w:type="dxa" w:w="5128"/>
            <w:tcMar>
              <w:top w:w="80" w:type="dxa"/>
              <w:start w:w="90" w:type="dxa"/>
              <w:bottom w:w="80" w:type="dxa"/>
              <w:end w:w="90" w:type="dxa"/>
            </w:tcMar>
          </w:tcPr>
          <w:p>
            <w:r>
              <w:t>Jan Vlček</w:t>
            </w:r>
          </w:p>
        </w:tc>
      </w:tr>
      <w:tr>
        <w:tc>
          <w:tcPr>
            <w:tcW w:type="dxa" w:w="5128"/>
            <w:shd w:fill="F4E6F2"/>
            <w:tcMar>
              <w:top w:w="80" w:type="dxa"/>
              <w:start w:w="90" w:type="dxa"/>
              <w:bottom w:w="80" w:type="dxa"/>
              <w:end w:w="90" w:type="dxa"/>
            </w:tcMar>
          </w:tcPr>
          <w:p>
            <w:r>
              <w:rPr>
                <w:b/>
              </w:rPr>
              <w:t>Kostýmy</w:t>
            </w:r>
          </w:p>
        </w:tc>
        <w:tc>
          <w:tcPr>
            <w:tcW w:type="dxa" w:w="5128"/>
            <w:tcMar>
              <w:top w:w="80" w:type="dxa"/>
              <w:start w:w="90" w:type="dxa"/>
              <w:bottom w:w="80" w:type="dxa"/>
              <w:end w:w="90" w:type="dxa"/>
            </w:tcMar>
          </w:tcPr>
          <w:p>
            <w:r>
              <w:t>Helena Tavelová</w:t>
            </w:r>
          </w:p>
        </w:tc>
      </w:tr>
      <w:tr>
        <w:tc>
          <w:tcPr>
            <w:tcW w:type="dxa" w:w="5128"/>
            <w:shd w:fill="F4E6F2"/>
            <w:tcMar>
              <w:top w:w="80" w:type="dxa"/>
              <w:start w:w="90" w:type="dxa"/>
              <w:bottom w:w="80" w:type="dxa"/>
              <w:end w:w="90" w:type="dxa"/>
            </w:tcMar>
          </w:tcPr>
          <w:p>
            <w:r>
              <w:rPr>
                <w:b/>
              </w:rPr>
              <w:t>Hudba</w:t>
            </w:r>
          </w:p>
        </w:tc>
        <w:tc>
          <w:tcPr>
            <w:tcW w:type="dxa" w:w="5128"/>
            <w:tcMar>
              <w:top w:w="80" w:type="dxa"/>
              <w:start w:w="90" w:type="dxa"/>
              <w:bottom w:w="80" w:type="dxa"/>
              <w:end w:w="90" w:type="dxa"/>
            </w:tcMar>
          </w:tcPr>
          <w:p>
            <w:r>
              <w:t>Šimon Holý</w:t>
            </w:r>
          </w:p>
        </w:tc>
      </w:tr>
      <w:tr>
        <w:tc>
          <w:tcPr>
            <w:tcW w:type="dxa" w:w="5128"/>
            <w:shd w:fill="F4E6F2"/>
            <w:tcMar>
              <w:top w:w="80" w:type="dxa"/>
              <w:start w:w="90" w:type="dxa"/>
              <w:bottom w:w="80" w:type="dxa"/>
              <w:end w:w="90" w:type="dxa"/>
            </w:tcMar>
          </w:tcPr>
          <w:p>
            <w:r>
              <w:rPr>
                <w:b/>
              </w:rPr>
              <w:t>Střih</w:t>
            </w:r>
          </w:p>
        </w:tc>
        <w:tc>
          <w:tcPr>
            <w:tcW w:type="dxa" w:w="5128"/>
            <w:tcMar>
              <w:top w:w="80" w:type="dxa"/>
              <w:start w:w="90" w:type="dxa"/>
              <w:bottom w:w="80" w:type="dxa"/>
              <w:end w:w="90" w:type="dxa"/>
            </w:tcMar>
          </w:tcPr>
          <w:p>
            <w:r>
              <w:t>Sabina Mladenová</w:t>
            </w:r>
          </w:p>
        </w:tc>
      </w:tr>
      <w:tr>
        <w:tc>
          <w:tcPr>
            <w:tcW w:type="dxa" w:w="5128"/>
            <w:shd w:fill="F4E6F2"/>
            <w:tcMar>
              <w:top w:w="80" w:type="dxa"/>
              <w:start w:w="90" w:type="dxa"/>
              <w:bottom w:w="80" w:type="dxa"/>
              <w:end w:w="90" w:type="dxa"/>
            </w:tcMar>
          </w:tcPr>
          <w:p>
            <w:r>
              <w:rPr>
                <w:b/>
              </w:rPr>
              <w:t>Zvuk</w:t>
            </w:r>
          </w:p>
        </w:tc>
        <w:tc>
          <w:tcPr>
            <w:tcW w:type="dxa" w:w="5128"/>
            <w:tcMar>
              <w:top w:w="80" w:type="dxa"/>
              <w:start w:w="90" w:type="dxa"/>
              <w:bottom w:w="80" w:type="dxa"/>
              <w:end w:w="90" w:type="dxa"/>
            </w:tcMar>
          </w:tcPr>
          <w:p>
            <w:r>
              <w:t>Anna Jesenská, Samuel Škubla</w:t>
            </w:r>
          </w:p>
        </w:tc>
      </w:tr>
    </w:tbl>
    <w:p/>
    <w:p>
      <w:r>
        <w:rPr>
          <w:b/>
        </w:rPr>
        <w:t xml:space="preserve">Hrají: </w:t>
      </w:r>
      <w:r>
        <w:t>Pavla Tomicová, Jan Cina, Erwan Kepoa Falé, Alexandra Borbély, Jitka Schneiderová, Věra Janků, Miroslav Kumhala, Hana Seidlová, Martin Hronský, Natalia Řehořová, Sara Venclovská, Naďa Kovářová, Alena Doláková, František Čech, Michal Černý, Martin Talaga, Lubomíra Sonková, Daniela Seemannová a další.</w:t>
      </w:r>
    </w:p>
    <w:p>
      <w:r>
        <w:br w:type="page"/>
      </w:r>
    </w:p>
    <w:p>
      <w:pPr>
        <w:pStyle w:val="Heading1"/>
      </w:pPr>
      <w:r>
        <w:t>HLAVNÍ POSTAVY</w:t>
      </w:r>
    </w:p>
    <w:p>
      <w:pPr>
        <w:pStyle w:val="Heading2"/>
      </w:pPr>
      <w:r>
        <w:t>ZDENA – Pavla Tomicová</w:t>
      </w:r>
    </w:p>
    <w:p>
      <w:r>
        <w:t>Pětapadesátiletá venkovská pošťačka, která se dlouho přizpůsobuje tomu, co od ní očekává okolí. Pečuje o umírající maminku, žije sama v domě, který potřebuje opravu, a se synem se vídá jen zřídka. Během filmu je nucena přijmout několik změn najednou – a zároveň poprvé vážně přemýšlí o tom, co chce ona sama.</w:t>
      </w:r>
    </w:p>
    <w:p>
      <w:pPr>
        <w:pStyle w:val="Heading2"/>
      </w:pPr>
      <w:r>
        <w:t>LUKÁŠ – Jan Cina</w:t>
      </w:r>
    </w:p>
    <w:p>
      <w:r>
        <w:t>Zdenin dospělý syn žijící ve Francii. Matce dlouho tvrdí, že pracuje ve financích. Ve skutečnosti vystupuje jako drag queen pod jménem Chica Checa a žije s partnerem. Domů se vrací kvůli umírající babičce Věře a právě její poslední přání ho přiměje odhalit před matkou část života, kterou dosud skrýval.</w:t>
      </w:r>
    </w:p>
    <w:p>
      <w:pPr>
        <w:pStyle w:val="Heading2"/>
      </w:pPr>
      <w:r>
        <w:t>VĚRA – Věra Janků</w:t>
      </w:r>
    </w:p>
    <w:p>
      <w:r>
        <w:t>Zdenina matka a Lukášova babička prožívá poslední období života v nemocnici. Její přání vidět Helenu Vondráčkovou se stane jedním z hlavních hybatelů příběhu. Věra ve filmu připomíná, že ani na konci života člověk nepřestává mít vzpomínky, touhy, humor a potřebu blízkosti.</w:t>
      </w:r>
    </w:p>
    <w:p>
      <w:pPr>
        <w:pStyle w:val="Heading2"/>
      </w:pPr>
      <w:r>
        <w:t>DALŠÍ LIDÉ V ZDENINĚ SVĚTĚ</w:t>
      </w:r>
    </w:p>
    <w:p>
      <w:r>
        <w:t>Do Zdenina života vstupují také lidé z vesnice a jejího okolí. Míra je dobrosrdečný muž, o němž si okolí myslí, že by pro Zdenu představoval „rozumnou“ životní volbu. Zdena ale tajně sní o velké romantické lásce a opakovaně potkává Jaromíra. Mladá Réka má zase zájem o koupi domu. Tyto vedlejší linie ukazují různé podoby očekávání, která jsou na Zdenu kladena, i možnosti, které se před ní postupně otevírají.</w:t>
      </w:r>
    </w:p>
    <w:p>
      <w:pPr>
        <w:pStyle w:val="Heading1"/>
      </w:pPr>
      <w:r>
        <w:t>PROČ SE FILM JMENUJE CHICA CHECA?</w:t>
      </w:r>
    </w:p>
    <w:p>
      <w:r>
        <w:t>Chica Checa je Lukášovo drag alter ego. Režisér Šimon Holý název popisuje jako chytlavý a zvukomalebný a zároveň v něm vidí význam přesahující samotnou Lukášovu postavu: film je podle něj také příběhem „české holky, české ženy, která se nedá, i když může jít do tuhého“. Název tak spojuje Lukášův svět s cestou jeho matky Zdeny.</w:t>
      </w:r>
    </w:p>
    <w:p>
      <w:r>
        <w:br w:type="page"/>
      </w:r>
    </w:p>
    <w:p>
      <w:pPr>
        <w:pStyle w:val="Heading1"/>
      </w:pPr>
      <w:r>
        <w:t>O REŽISÉROVI – ŠIMON HOLÝ</w:t>
      </w:r>
    </w:p>
    <w:p>
      <w:r>
        <w:t>Šimon Holý se narodil v roce 1994 v Praze a vystudoval režii hraného filmu na FAMU. Jeho celovečerní debut Zrcadla ve tmě (2021) měl premiéru na MFF Karlovy Vary a získal dvě nominace na Ceny české filmové kritiky. Následoval film A pak přišla láska… (2022), uvedený v soutěži Proxima v Karlových Varech, a Hello, Welcome (2024), který zahájil 50. ročník Letní filmové školy Uherské Hradiště. Holý působí také jako scenárista, producent, DJ a hudební skladatel. U Chica Checa je autorem scénáře, režisérem i skladatelem filmové hudby.</w:t>
      </w:r>
    </w:p>
    <w:tbl>
      <w:tblPr>
        <w:tblW w:type="auto" w:w="0"/>
        <w:jc w:val="center"/>
        <w:tblLook w:firstColumn="1" w:firstRow="1" w:lastColumn="0" w:lastRow="0" w:noHBand="0" w:noVBand="1" w:val="04A0"/>
      </w:tblPr>
      <w:tblGrid>
        <w:gridCol w:w="10256"/>
      </w:tblGrid>
      <w:tr>
        <w:tc>
          <w:tcPr>
            <w:tcW w:type="dxa" w:w="10256"/>
            <w:shd w:fill="F7EDF6"/>
            <w:tcMar>
              <w:top w:w="130" w:type="dxa"/>
              <w:start w:w="160" w:type="dxa"/>
              <w:bottom w:w="130" w:type="dxa"/>
              <w:end w:w="160" w:type="dxa"/>
            </w:tcMar>
          </w:tcPr>
          <w:p>
            <w:pPr>
              <w:jc w:val="center"/>
            </w:pPr>
            <w:r>
              <w:rPr>
                <w:i/>
                <w:sz w:val="22"/>
              </w:rPr>
              <w:t>„Je to látka, která umí komunikovat skrze jasný příběh závažná témata, ale nezatěžkaně.“</w:t>
            </w:r>
          </w:p>
          <w:p>
            <w:pPr>
              <w:jc w:val="right"/>
            </w:pPr>
            <w:r>
              <w:rPr>
                <w:b/>
                <w:sz w:val="18"/>
              </w:rPr>
              <w:t>Šimon Holý</w:t>
            </w:r>
          </w:p>
        </w:tc>
      </w:tr>
    </w:tbl>
    <w:p>
      <w:pPr>
        <w:spacing w:after="0"/>
      </w:pPr>
    </w:p>
    <w:p>
      <w:r>
        <w:t>Podle režiséra znamená Chica Checa začátek nové etapy jeho tvorby. Zatímco v předchozích filmech sledoval postavy na pokraji životní změny, zde se soustředí přímo na samotnou proměnu. Zdena i Lukáš během příběhu mění vztah k sobě samým i k lidem kolem sebe. Při psaní se navíc ukázalo, že největší síla filmu neleží v samotné vesnici, jak bylo původně zamýšleno, ale ve vztahu matky a syna.</w:t>
      </w:r>
    </w:p>
    <w:p>
      <w:pPr>
        <w:pStyle w:val="Heading2"/>
      </w:pPr>
      <w:r>
        <w:t>ROZPADAJÍCÍ SE DŮM JAKO SYMBOL</w:t>
      </w:r>
    </w:p>
    <w:p>
      <w:r>
        <w:t>Zdenin dům není jen kulisou. Šimon Holý potvrzuje, že jeho stav funguje jako metafora života, který potřebuje změnu a opravu. Motiv má zároveň osobní základ: režisér vycházel i ze zkušenosti s rodinným statkem, který se jeho matka snaží zachránit.</w:t>
      </w:r>
    </w:p>
    <w:p>
      <w:pPr>
        <w:pStyle w:val="Heading2"/>
      </w:pPr>
      <w:r>
        <w:t>FILM VĚNOVANÝ MÁMÁM</w:t>
      </w:r>
    </w:p>
    <w:p>
      <w:r>
        <w:t>Režisér i producentka Alžběta Janáčková uvádějí, že jedním ze zdrojů inspirace byly jejich vlastní matky. Film je proto osobní, ale nesnaží se být rodinnou kronikou. Osobní zkušenost se proměnila ve fikční příběh, ve kterém se mohou poznat i lidé s úplně jiným životem.</w:t>
      </w:r>
    </w:p>
    <w:p>
      <w:r>
        <w:br w:type="page"/>
      </w:r>
    </w:p>
    <w:p>
      <w:pPr>
        <w:pStyle w:val="Heading1"/>
      </w:pPr>
      <w:r>
        <w:t>ROZHOVOR – JAN CINA</w:t>
      </w:r>
    </w:p>
    <w:p>
      <w:r>
        <w:t>Jan Cina hraje Lukáše a jeho drag alter ego Chicu Checu.</w:t>
      </w:r>
    </w:p>
    <w:p>
      <w:pPr>
        <w:pStyle w:val="Heading2"/>
      </w:pPr>
      <w:r>
        <w:t>Matka a syn</w:t>
      </w:r>
    </w:p>
    <w:p>
      <w:r>
        <w:t>Cina popisuje herecké spojení s Pavlou Tomicovou jako velmi přirozené. Klíčová scéna, v níž Lukáš před matkou odhaluje svůj skutečný život, pro něj byla překvapivě silná už při zkoušce těsně před natáčením. Právě vzájemné napojení obou herců podle něj umožnilo zachytit bolest i blízkost jejich vztahu.</w:t>
      </w:r>
    </w:p>
    <w:p>
      <w:pPr>
        <w:pStyle w:val="Heading2"/>
      </w:pPr>
      <w:r>
        <w:t>Jak vznikala Chica Checa</w:t>
      </w:r>
    </w:p>
    <w:p>
      <w:r>
        <w:t>Příprava na dragovou část role začala přibližně tři čtvrtě roku před natáčením. Jan Cina pracoval s choreografkou Eliškou Soukupovou a s drag performerem Just Karen (Karlem Vladykou). Začínali botami na podpatku, líčením, choreografií a playbackem. Cina popisuje drag jako prostor svobody, proměny a možnosti vytvořit si vlastní „druhé já“.</w:t>
      </w:r>
    </w:p>
    <w:p>
      <w:pPr>
        <w:pStyle w:val="Heading2"/>
      </w:pPr>
      <w:r>
        <w:t>Proměna v Helenu Vondráčkovou</w:t>
      </w:r>
    </w:p>
    <w:p>
      <w:r>
        <w:t>Zvláštní výzvou byla filmová imitace Heleny Vondráčkové. Cílem nebyla karikatura, ale co nejpřesvědčivější proměna včetně pohybu a performance. Cina s choreografkou hledali velmi tenkou hranici, aby výsledek působil jako pocta a nikoli parodie.</w:t>
      </w:r>
    </w:p>
    <w:tbl>
      <w:tblPr>
        <w:tblW w:type="auto" w:w="0"/>
        <w:jc w:val="center"/>
        <w:tblLook w:firstColumn="1" w:firstRow="1" w:lastColumn="0" w:lastRow="0" w:noHBand="0" w:noVBand="1" w:val="04A0"/>
      </w:tblPr>
      <w:tblGrid>
        <w:gridCol w:w="10256"/>
      </w:tblGrid>
      <w:tr>
        <w:tc>
          <w:tcPr>
            <w:tcW w:type="dxa" w:w="10256"/>
            <w:shd w:fill="F7EDF6"/>
            <w:tcMar>
              <w:top w:w="130" w:type="dxa"/>
              <w:start w:w="160" w:type="dxa"/>
              <w:bottom w:w="130" w:type="dxa"/>
              <w:end w:w="160" w:type="dxa"/>
            </w:tcMar>
          </w:tcPr>
          <w:p>
            <w:pPr>
              <w:jc w:val="center"/>
            </w:pPr>
            <w:r>
              <w:rPr>
                <w:i/>
                <w:sz w:val="22"/>
              </w:rPr>
              <w:t>„Pokud bude film otvírat debaty, pokud bude inspirovat, bude to to nejvíc, co se může stát.“</w:t>
            </w:r>
          </w:p>
          <w:p>
            <w:pPr>
              <w:jc w:val="right"/>
            </w:pPr>
            <w:r>
              <w:rPr>
                <w:b/>
                <w:sz w:val="18"/>
              </w:rPr>
              <w:t>Jan Cina</w:t>
            </w:r>
          </w:p>
        </w:tc>
      </w:tr>
    </w:tbl>
    <w:p>
      <w:pPr>
        <w:spacing w:after="0"/>
      </w:pPr>
    </w:p>
    <w:p>
      <w:r>
        <w:br w:type="page"/>
      </w:r>
    </w:p>
    <w:p>
      <w:pPr>
        <w:pStyle w:val="Heading1"/>
      </w:pPr>
      <w:r>
        <w:t>ROZHOVOR – PAVLA TOMICOVÁ</w:t>
      </w:r>
    </w:p>
    <w:p>
      <w:r>
        <w:t>Pavla Tomicová ztvárňuje hlavní hrdinku Zdenu.</w:t>
      </w:r>
    </w:p>
    <w:p>
      <w:pPr>
        <w:pStyle w:val="Heading2"/>
      </w:pPr>
      <w:r>
        <w:t>Kdo je Zdena?</w:t>
      </w:r>
    </w:p>
    <w:p>
      <w:r>
        <w:t>Tomicová ji charakterizuje jako obyčejnou ženu z vesnice, která žije v prostředí, kde se silně řeší názory sousedů a okolí. Pro herečku bylo důležité pochopit, jak se Zdena učí přijímat věci, které změnit nemůže – včetně smrti blízkého člověka – a současně se rozhodovat, co naopak ve svém životě změnit může.</w:t>
      </w:r>
    </w:p>
    <w:p>
      <w:pPr>
        <w:pStyle w:val="Heading2"/>
      </w:pPr>
      <w:r>
        <w:t>První setkání s Chicou</w:t>
      </w:r>
    </w:p>
    <w:p>
      <w:r>
        <w:t>Jedna z nejzajímavějších hereckých okolností vznikla při scéně, kdy Zdena poprvé vidí Lukáše jako Chicu Checu. Pavla Tomicová podle presskitu viděla Jana Cinu v plném převleku až při ostrém natáčení. Režisér to záměrně zařídil tak, aby její první reakce mohla být co nejspontánnější.</w:t>
      </w:r>
    </w:p>
    <w:p>
      <w:pPr>
        <w:pStyle w:val="Heading2"/>
      </w:pPr>
      <w:r>
        <w:t>Co podle ní film přináší</w:t>
      </w:r>
    </w:p>
    <w:p>
      <w:r>
        <w:t>Herečka zdůrazňuje lidskost příběhu: film podle ní obsahuje momenty, které mohou diváka rozesmát i dojmout, ale zároveň otevírá otázky, které ve společnosti skutečně existují. Přála by si, aby vedl k přemýšlení a větší toleranci.</w:t>
      </w:r>
    </w:p>
    <w:tbl>
      <w:tblPr>
        <w:tblW w:type="auto" w:w="0"/>
        <w:jc w:val="center"/>
        <w:tblLook w:firstColumn="1" w:firstRow="1" w:lastColumn="0" w:lastRow="0" w:noHBand="0" w:noVBand="1" w:val="04A0"/>
      </w:tblPr>
      <w:tblGrid>
        <w:gridCol w:w="10256"/>
      </w:tblGrid>
      <w:tr>
        <w:tc>
          <w:tcPr>
            <w:tcW w:type="dxa" w:w="10256"/>
            <w:shd w:fill="F7EDF6"/>
            <w:tcMar>
              <w:top w:w="130" w:type="dxa"/>
              <w:start w:w="160" w:type="dxa"/>
              <w:bottom w:w="130" w:type="dxa"/>
              <w:end w:w="160" w:type="dxa"/>
            </w:tcMar>
          </w:tcPr>
          <w:p>
            <w:pPr>
              <w:jc w:val="center"/>
            </w:pPr>
            <w:r>
              <w:rPr>
                <w:i/>
                <w:sz w:val="22"/>
              </w:rPr>
              <w:t>„Když to dítě milujete, tak chcete především, aby bylo šťastné.“</w:t>
            </w:r>
          </w:p>
          <w:p>
            <w:pPr>
              <w:jc w:val="right"/>
            </w:pPr>
            <w:r>
              <w:rPr>
                <w:b/>
                <w:sz w:val="18"/>
              </w:rPr>
              <w:t>Pavla Tomicová</w:t>
            </w:r>
          </w:p>
        </w:tc>
      </w:tr>
    </w:tbl>
    <w:p>
      <w:pPr>
        <w:spacing w:after="0"/>
      </w:pPr>
    </w:p>
    <w:p>
      <w:r>
        <w:br w:type="page"/>
      </w:r>
    </w:p>
    <w:p>
      <w:pPr>
        <w:pStyle w:val="Heading1"/>
      </w:pPr>
      <w:r>
        <w:t>ZAJÍMAVOSTI Z NATÁČENÍ</w:t>
      </w:r>
    </w:p>
    <w:p>
      <w:pPr>
        <w:pStyle w:val="Heading2"/>
      </w:pPr>
      <w:r>
        <w:t>Příběh začal snem</w:t>
      </w:r>
    </w:p>
    <w:p>
      <w:r>
        <w:t>Šimon Holý uvádí, že základní děj filmu se mu zdál ve snu. Postupně se z něj vyvinul příběh o změně, rodině a přijetí.</w:t>
      </w:r>
    </w:p>
    <w:p>
      <w:pPr>
        <w:pStyle w:val="Heading2"/>
      </w:pPr>
      <w:r>
        <w:t>Helena Vondráčková jako spojení generací</w:t>
      </w:r>
    </w:p>
    <w:p>
      <w:r>
        <w:t>Volba Heleny Vondráčkové nebyla náhodná. Režisér ji vnímá jako symbol české popkultury, který znají různé generace, a její přítomnost proto propojuje svět Věry, Zdeny i Lukáše.</w:t>
      </w:r>
    </w:p>
    <w:p>
      <w:pPr>
        <w:pStyle w:val="Heading2"/>
      </w:pPr>
      <w:r>
        <w:t>Tři čtvrtě roku příprav na drag</w:t>
      </w:r>
    </w:p>
    <w:p>
      <w:r>
        <w:t>Jan Cina začal s přípravou na dragovou roli přibližně devět měsíců před natáčením. Součástí byly podpatky, líčení, choreografie i playback.</w:t>
      </w:r>
    </w:p>
    <w:p>
      <w:pPr>
        <w:pStyle w:val="Heading2"/>
      </w:pPr>
      <w:r>
        <w:t>Chica vystoupila i mimo film</w:t>
      </w:r>
    </w:p>
    <w:p>
      <w:r>
        <w:t>Cina se jako La Chica představil také na Rock for People s PinkBusem. Ve filmu se objevují i další čeští drag performeři.</w:t>
      </w:r>
    </w:p>
    <w:p>
      <w:pPr>
        <w:pStyle w:val="Heading2"/>
      </w:pPr>
      <w:r>
        <w:t>Natáčení ve více zemích a regionech</w:t>
      </w:r>
    </w:p>
    <w:p>
      <w:r>
        <w:t>Film se natáčel v Ústeckém a Plzeňském kraji, v Brně a ve Francii. Režisér označil za nejnáročnější brněnské natáčení se zhruba dvěma sty komparzisty a choreografickými čísly.</w:t>
      </w:r>
    </w:p>
    <w:p>
      <w:pPr>
        <w:pStyle w:val="Heading2"/>
      </w:pPr>
      <w:r>
        <w:t>Rumburk</w:t>
      </w:r>
    </w:p>
    <w:p>
      <w:r>
        <w:t>Šimon Holý ve vzpomínkách na natáčení vyzdvihuje také Rumburk a místní prostředí i lidi, které během práce poznal.</w:t>
      </w:r>
    </w:p>
    <w:p>
      <w:pPr>
        <w:pStyle w:val="Heading2"/>
      </w:pPr>
      <w:r>
        <w:t>Režisérova maminka před kamerou</w:t>
      </w:r>
    </w:p>
    <w:p>
      <w:r>
        <w:t>Daniela Seemannová, matka Šimona Holého, ve filmu ztvárnila zdravotní sestru. Stejnou profesi vykonává i ve skutečnosti a tvůrcům radila s detaily nemocničního prostředí.</w:t>
      </w:r>
    </w:p>
    <w:p>
      <w:pPr>
        <w:pStyle w:val="Heading2"/>
      </w:pPr>
      <w:r>
        <w:t>Silné zastoupení žen ve štábu</w:t>
      </w:r>
    </w:p>
    <w:p>
      <w:r>
        <w:t>Na klíčových tvůrčích pozicích pracovaly mimo jiné kameramanka Jana Hojdová, střihačka Sabina Mladenová, kostýmní výtvarnice Helena Tavelová a zvukařky Anna Jesenská a Samuel Škubla.</w:t>
      </w:r>
    </w:p>
    <w:p>
      <w:pPr>
        <w:pStyle w:val="Heading2"/>
      </w:pPr>
      <w:r>
        <w:t>Green Filming</w:t>
      </w:r>
    </w:p>
    <w:p>
      <w:r>
        <w:t>Produkce pracovala s green koordinátorkou a získala Green Filming certifikát. Štáb hledal šetrnější varianty každodenního provozu, včetně stravování a produkčních řešení.</w:t>
      </w:r>
    </w:p>
    <w:p>
      <w:pPr>
        <w:pStyle w:val="Heading2"/>
      </w:pPr>
      <w:r>
        <w:t>Originální hudba</w:t>
      </w:r>
    </w:p>
    <w:p>
      <w:r>
        <w:t>Hudbu složil sám Šimon Holý. Po splnění Věřina přání se podle něj otevírá Zdeně nový svět a právě od tohoto okamžiku začíná filmová hudba výrazněji doprovázet její cestu.</w:t>
      </w:r>
    </w:p>
    <w:p>
      <w:r>
        <w:br w:type="page"/>
      </w:r>
    </w:p>
    <w:p>
      <w:pPr>
        <w:pStyle w:val="Heading1"/>
      </w:pPr>
      <w:r>
        <w:t>PRODUCENTKA ALŽBĚTA JANÁČKOVÁ O FILMU</w:t>
      </w:r>
    </w:p>
    <w:p>
      <w:r>
        <w:t>Producentka Alžběta Janáčková spolupracovala se Šimonem Holým už na filmu Zrcadla ve tmě. Chica Checa vznikala v době covidu a jedním z důvodů, proč se do projektu pustili, byla podle ní potřeba vytvořit lidský, milý a laskavý film jako kontrast k tehdejší atmosféře.</w:t>
      </w:r>
    </w:p>
    <w:p>
      <w:r>
        <w:t>Projekt je česko-slovensko-francouzskou koprodukcí. Producentka popisuje spolupráci se zahraničními partnery jako hledání rovnováhy mezi různými zkušenostmi a způsoby uvažování o filmu. Od začátku se zároveň počítalo s tím, že příběh může fungovat i mimo Českou republiku.</w:t>
      </w:r>
    </w:p>
    <w:tbl>
      <w:tblPr>
        <w:tblW w:type="auto" w:w="0"/>
        <w:jc w:val="center"/>
        <w:tblLook w:firstColumn="1" w:firstRow="1" w:lastColumn="0" w:lastRow="0" w:noHBand="0" w:noVBand="1" w:val="04A0"/>
      </w:tblPr>
      <w:tblGrid>
        <w:gridCol w:w="10256"/>
      </w:tblGrid>
      <w:tr>
        <w:tc>
          <w:tcPr>
            <w:tcW w:type="dxa" w:w="10256"/>
            <w:shd w:fill="F7EDF6"/>
            <w:tcMar>
              <w:top w:w="130" w:type="dxa"/>
              <w:start w:w="160" w:type="dxa"/>
              <w:bottom w:w="130" w:type="dxa"/>
              <w:end w:w="160" w:type="dxa"/>
            </w:tcMar>
          </w:tcPr>
          <w:p>
            <w:pPr>
              <w:jc w:val="center"/>
            </w:pPr>
            <w:r>
              <w:rPr>
                <w:i/>
                <w:sz w:val="22"/>
              </w:rPr>
              <w:t>„Když se snažíme jeden druhého pochopit a hledáme k sobě cestu, může to náš život výrazně obohatit.“</w:t>
            </w:r>
          </w:p>
          <w:p>
            <w:pPr>
              <w:jc w:val="right"/>
            </w:pPr>
            <w:r>
              <w:rPr>
                <w:b/>
                <w:sz w:val="18"/>
              </w:rPr>
              <w:t>Alžběta Janáčková</w:t>
            </w:r>
          </w:p>
        </w:tc>
      </w:tr>
    </w:tbl>
    <w:p>
      <w:pPr>
        <w:spacing w:after="0"/>
      </w:pPr>
    </w:p>
    <w:p>
      <w:pPr>
        <w:pStyle w:val="Heading1"/>
      </w:pPr>
      <w:r>
        <w:t>CO JE V JÁDRU FILMU?</w:t>
      </w:r>
    </w:p>
    <w:p>
      <w:r>
        <w:t>Ačkoli Chica Checa pracuje s výrazným světem dragu, komedií a popkulturními odkazy, tvůrci opakovaně zdůrazňují, že jeho jádrem je rodinný vztah a svoboda člověka rozhodovat o vlastním životě. Zdena, Lukáš i Věra stojí v jiné životní situaci, ale všechny tři postavy spojuje potřeba být viděny jako konkrétní lidé se svými přáními.</w:t>
      </w:r>
    </w:p>
    <w:p>
      <w:r>
        <w:t>Šimon Holý shrnuje základní myšlenku filmu jednoduše: pokud svým životem neubližujeme druhým, měli bychom mít možnost rozhodovat o něm sami. Pro Zdenu to znamená přestat žít podle názoru vesnice, pro Lukáše neskrývat před rodinou svou lásku a práci a pro Věru mít i na konci života právo na vlastní přání.</w:t>
      </w:r>
    </w:p>
    <w:p>
      <w:pPr>
        <w:pStyle w:val="Heading1"/>
      </w:pPr>
      <w:r>
        <w:t>FILM A HUDBA</w:t>
      </w:r>
    </w:p>
    <w:p>
      <w:r>
        <w:t>Hudba má ve filmu dvojí podobu: je součástí dragových vystoupení a zároveň doprovází Zdeninu vnitřní proměnu. Šimon Holý při komponování pracoval především s klavírem a smyčci. Do jednoho dragového čísla se vrací skladba No Man’s Land z jeho debutu Zrcadla ve tmě. Pro závěr filmu vznikla popová skladba Je to jen o nás dvou, nahraná s Evou Pašuldovou.</w:t>
      </w:r>
    </w:p>
    <w:p>
      <w:r>
        <w:br w:type="page"/>
      </w:r>
    </w:p>
    <w:p>
      <w:pPr>
        <w:pStyle w:val="Heading1"/>
      </w:pPr>
      <w:r>
        <w:t>TVŮRCI A OBSAZENÍ – PŘEHLED</w:t>
      </w:r>
    </w:p>
    <w:p>
      <w:r>
        <w:t>Pavla Tomicová • Jan Cina • Erwan Kepoa Falé • Alexandra Borbély • Jitka Schneiderová • Věra Janků • Miroslav Kumhala • Hana Seidlová • Martin Hronský • Natalia Řehořová • Sara Venclovská • Naďa Kovářová • Alena Doláková • František Čech • Michal Černý • Martin Talaga • Lubomíra Sonková • Daniela Seemannová a další.</w:t>
      </w:r>
    </w:p>
    <w:p>
      <w:pPr>
        <w:pStyle w:val="Heading1"/>
      </w:pPr>
      <w:r>
        <w:t>VZNIK A PODPORA FILMU</w:t>
      </w:r>
    </w:p>
    <w:p>
      <w:r>
        <w:t>Film produkovala společnost Silk Films v koprodukci s ArinaFilm, The French Connection a Českou televizí. Projekt finančně podpořily Státní fond audiovize, Audiovizuálný fond, Région Île-de-France, Evropská unie v rámci operačního programu Spravedlivá transformace 2021–2027 a Národního plánu obnovy a Plzeňský kraj. Hlavním partnerem filmu je Impactfilm. Snímek vznikl také s podporou workshopu DOK.INCUBATOR Buzz / Move It On.</w:t>
      </w:r>
    </w:p>
    <w:p>
      <w:pPr>
        <w:pStyle w:val="Heading1"/>
      </w:pPr>
      <w:r>
        <w:t>ZDROJE TOHOTO MATERIÁLU</w:t>
      </w:r>
    </w:p>
    <w:p>
      <w:r>
        <w:t>Text byl sestaven z oficiální synopse, distribučního listu a presskitu filmu CHICA CHECA dodaných producentem. Rozhovorové pasáže jsou redakčně zkráceny a převyprávěny pro tento doprovodný materiál; krátké citace pocházejí z oficiálního presskitu.</w:t>
      </w:r>
    </w:p>
    <w:p>
      <w:pPr>
        <w:jc w:val="center"/>
      </w:pPr>
      <w:r>
        <w:rPr>
          <w:b/>
          <w:color w:val="9C1F97"/>
          <w:sz w:val="22"/>
        </w:rPr>
        <w:t>CHICA CHECA • v kinech od 20. 8. 2026</w:t>
      </w:r>
    </w:p>
    <w:sectPr w:rsidR="00FC693F" w:rsidRPr="0006063C" w:rsidSect="00034616">
      <w:footerReference w:type="default" r:id="rId9"/>
      <w:pgSz w:w="12240" w:h="15840"/>
      <w:pgMar w:top="879" w:right="992" w:bottom="879" w:left="9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sz w:val="16"/>
      </w:rPr>
      <w:t>CHICA CHECA • O filmu, rozhovory a zajímavosti • pracovní verze</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80" w:after="80"/>
      <w:outlineLvl w:val="0"/>
    </w:pPr>
    <w:rPr>
      <w:rFonts w:asciiTheme="majorHAnsi" w:eastAsiaTheme="majorEastAsia" w:hAnsiTheme="majorHAnsi" w:cstheme="majorBidi" w:ascii="Aptos" w:hAnsi="Aptos"/>
      <w:b/>
      <w:bCs/>
      <w:color w:val="9C1F97"/>
      <w:sz w:val="32"/>
      <w:szCs w:val="28"/>
    </w:rPr>
  </w:style>
  <w:style w:type="paragraph" w:styleId="Heading2">
    <w:name w:val="heading 2"/>
    <w:basedOn w:val="Normal"/>
    <w:next w:val="Normal"/>
    <w:link w:val="Heading2Char"/>
    <w:uiPriority w:val="9"/>
    <w:unhideWhenUsed/>
    <w:qFormat/>
    <w:rsid w:val="00FC693F"/>
    <w:pPr>
      <w:keepNext/>
      <w:keepLines/>
      <w:spacing w:before="180" w:after="80"/>
      <w:outlineLvl w:val="1"/>
    </w:pPr>
    <w:rPr>
      <w:rFonts w:asciiTheme="majorHAnsi" w:eastAsiaTheme="majorEastAsia" w:hAnsiTheme="majorHAnsi" w:cstheme="majorBidi" w:ascii="Aptos" w:hAnsi="Aptos"/>
      <w:b/>
      <w:bCs/>
      <w:color w:val="9C1F97"/>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80" w:line="240" w:lineRule="auto" w:before="180"/>
      <w:contextualSpacing/>
    </w:pPr>
    <w:rPr>
      <w:rFonts w:asciiTheme="majorHAnsi" w:eastAsiaTheme="majorEastAsia" w:hAnsiTheme="majorHAnsi" w:cstheme="majorBidi" w:ascii="Aptos" w:hAnsi="Aptos"/>
      <w:b/>
      <w:color w:val="17365D" w:themeColor="text2" w:themeShade="BF"/>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